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A664" w14:textId="44C6B03E" w:rsidR="00282A8B" w:rsidRDefault="0092526D" w:rsidP="0092526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2526D">
        <w:rPr>
          <w:b/>
          <w:bCs/>
          <w:sz w:val="36"/>
          <w:szCs w:val="36"/>
        </w:rPr>
        <w:t>Program praktyk – technik organizacji turystyki</w:t>
      </w:r>
    </w:p>
    <w:p w14:paraId="5A3C4979" w14:textId="77777777" w:rsidR="0092526D" w:rsidRPr="00F354E2" w:rsidRDefault="0092526D" w:rsidP="0092526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b/>
          <w:bCs/>
          <w:color w:val="000000"/>
        </w:rPr>
      </w:pPr>
      <w:r w:rsidRPr="00F354E2">
        <w:rPr>
          <w:rFonts w:ascii="Arial" w:eastAsia="Arial" w:hAnsi="Arial" w:cs="Arial"/>
          <w:b/>
          <w:bCs/>
          <w:color w:val="000000"/>
        </w:rPr>
        <w:t>Branża HOTELARSKO-GASTRONOMICZNO-TURYSTYCZNA (HGT)</w:t>
      </w:r>
    </w:p>
    <w:p w14:paraId="435F8002" w14:textId="77777777" w:rsidR="0092526D" w:rsidRPr="00F354E2" w:rsidRDefault="0092526D" w:rsidP="0092526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Kwalifikacje wyodrębnione w zawodzie:</w:t>
      </w:r>
    </w:p>
    <w:p w14:paraId="73A668E9" w14:textId="77777777" w:rsidR="0092526D" w:rsidRPr="00F354E2" w:rsidRDefault="0092526D" w:rsidP="0092526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b/>
          <w:bCs/>
          <w:color w:val="000000"/>
        </w:rPr>
        <w:t>HGT.07.</w:t>
      </w:r>
      <w:r w:rsidRPr="00F354E2">
        <w:rPr>
          <w:rFonts w:ascii="Arial" w:eastAsia="Arial" w:hAnsi="Arial" w:cs="Arial"/>
          <w:color w:val="000000"/>
        </w:rPr>
        <w:t xml:space="preserve"> </w:t>
      </w:r>
      <w:r w:rsidRPr="00F354E2">
        <w:rPr>
          <w:rFonts w:ascii="Arial" w:eastAsia="Arial" w:hAnsi="Arial" w:cs="Arial"/>
          <w:b/>
          <w:bCs/>
          <w:color w:val="000000"/>
        </w:rPr>
        <w:t>Przygotowanie imprez i usług turystycznych</w:t>
      </w:r>
    </w:p>
    <w:p w14:paraId="32A9CF89" w14:textId="77777777" w:rsidR="0092526D" w:rsidRPr="00F354E2" w:rsidRDefault="0092526D" w:rsidP="0092526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bCs/>
          <w:color w:val="000000"/>
        </w:rPr>
      </w:pPr>
      <w:r w:rsidRPr="00F354E2">
        <w:rPr>
          <w:rFonts w:ascii="Arial" w:eastAsia="Arial" w:hAnsi="Arial" w:cs="Arial"/>
          <w:b/>
          <w:bCs/>
          <w:color w:val="000000"/>
        </w:rPr>
        <w:t>HGT.08.</w:t>
      </w:r>
      <w:r w:rsidRPr="00F354E2">
        <w:rPr>
          <w:rFonts w:ascii="Arial" w:eastAsia="Arial" w:hAnsi="Arial" w:cs="Arial"/>
          <w:color w:val="000000"/>
        </w:rPr>
        <w:t xml:space="preserve"> </w:t>
      </w:r>
      <w:r w:rsidRPr="00F354E2">
        <w:rPr>
          <w:rFonts w:ascii="Arial" w:eastAsia="Arial" w:hAnsi="Arial" w:cs="Arial"/>
          <w:b/>
          <w:bCs/>
          <w:color w:val="000000"/>
        </w:rPr>
        <w:t>Obsługa klienta oraz rozliczanie imprez i usług turystycznych</w:t>
      </w:r>
    </w:p>
    <w:p w14:paraId="09D251D9" w14:textId="6AB5538C" w:rsidR="006B5D85" w:rsidRPr="00F354E2" w:rsidRDefault="006B5D85" w:rsidP="00F354E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Szkolenie u pracodawcy powinno się odbywać w dwóch cyklach:</w:t>
      </w:r>
    </w:p>
    <w:p w14:paraId="649AA54E" w14:textId="6787B712" w:rsidR="006B5D85" w:rsidRPr="00F354E2" w:rsidRDefault="006B5D85" w:rsidP="00F354E2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rPr>
          <w:color w:val="000000"/>
        </w:rPr>
      </w:pPr>
      <w:r w:rsidRPr="00F354E2">
        <w:rPr>
          <w:rFonts w:ascii="Arial" w:eastAsia="Arial" w:hAnsi="Arial" w:cs="Arial"/>
          <w:color w:val="000000"/>
        </w:rPr>
        <w:t>w klasie III przed egzaminem zawodowym w zakresie kwalifikacji HGT.07,</w:t>
      </w:r>
    </w:p>
    <w:p w14:paraId="1BC49960" w14:textId="769AB39F" w:rsidR="006B5D85" w:rsidRPr="00F354E2" w:rsidRDefault="006B5D85" w:rsidP="00F354E2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rPr>
          <w:color w:val="000000"/>
        </w:rPr>
      </w:pPr>
      <w:r w:rsidRPr="00F354E2">
        <w:rPr>
          <w:rFonts w:ascii="Arial" w:eastAsia="Arial" w:hAnsi="Arial" w:cs="Arial"/>
          <w:color w:val="000000"/>
        </w:rPr>
        <w:t>w klasie IV przed egzaminem zawodowym w zakresie kwalifikacji HGT.08.</w:t>
      </w:r>
    </w:p>
    <w:p w14:paraId="60C40DD0" w14:textId="77777777" w:rsidR="006B5D85" w:rsidRDefault="006B5D85" w:rsidP="0092526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1228EC1" w14:textId="77777777" w:rsidR="0092526D" w:rsidRPr="00F354E2" w:rsidRDefault="0092526D" w:rsidP="00F354E2">
      <w:pPr>
        <w:pStyle w:val="Normalny1"/>
        <w:widowControl w:val="0"/>
        <w:tabs>
          <w:tab w:val="left" w:pos="-142"/>
          <w:tab w:val="left" w:pos="0"/>
        </w:tabs>
        <w:jc w:val="both"/>
        <w:rPr>
          <w:rFonts w:ascii="Arial" w:eastAsia="Arial" w:hAnsi="Arial" w:cs="Arial"/>
        </w:rPr>
      </w:pPr>
      <w:r w:rsidRPr="00F354E2">
        <w:rPr>
          <w:rFonts w:ascii="Arial" w:eastAsia="Arial" w:hAnsi="Arial" w:cs="Arial"/>
          <w:b/>
        </w:rPr>
        <w:t>Miejsce realizacji praktyk zawodowych:</w:t>
      </w:r>
    </w:p>
    <w:p w14:paraId="25CB251B" w14:textId="12A93EAE" w:rsidR="0092526D" w:rsidRPr="00F354E2" w:rsidRDefault="0092526D" w:rsidP="00F354E2">
      <w:pPr>
        <w:pStyle w:val="Normalny1"/>
        <w:widowControl w:val="0"/>
        <w:tabs>
          <w:tab w:val="left" w:pos="-142"/>
          <w:tab w:val="left" w:pos="0"/>
        </w:tabs>
        <w:jc w:val="both"/>
        <w:rPr>
          <w:rFonts w:ascii="Arial" w:eastAsia="Arial" w:hAnsi="Arial" w:cs="Arial"/>
        </w:rPr>
      </w:pPr>
      <w:r w:rsidRPr="00F354E2">
        <w:rPr>
          <w:rFonts w:ascii="Arial" w:eastAsia="Arial" w:hAnsi="Arial" w:cs="Arial"/>
        </w:rPr>
        <w:t>biura turystyczne (organizator turystyki/agent turystyczny), biura organizatorów kongresów i konferencji, inne podmioty świadczące usługi turystyczne, placówki świadczenia informacji turystycznej, obiekty hotelarskie, urzędy administracji państwowej (stanowiska związane z organizacją i promocją turystyki), miejsca sprzedaży biletów komunikacyjnych (obsługa podróżnicza), placówki muzealne oraz inne podmioty stanowiące potencjalne miejsce zatrudnienia absolwentów szkół kształcących w zawodzie.</w:t>
      </w:r>
    </w:p>
    <w:p w14:paraId="1C58DC80" w14:textId="77777777" w:rsidR="00F354E2" w:rsidRDefault="00F354E2" w:rsidP="0092526D">
      <w:pPr>
        <w:pStyle w:val="Normalny1"/>
        <w:widowControl w:val="0"/>
        <w:tabs>
          <w:tab w:val="left" w:pos="-142"/>
          <w:tab w:val="left" w:pos="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7B5B1AE" w14:textId="1F626211" w:rsidR="0092526D" w:rsidRPr="00F354E2" w:rsidRDefault="006B5D85" w:rsidP="0092526D">
      <w:pPr>
        <w:pStyle w:val="Normalny1"/>
        <w:widowControl w:val="0"/>
        <w:tabs>
          <w:tab w:val="left" w:pos="-142"/>
          <w:tab w:val="left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F354E2">
        <w:rPr>
          <w:rFonts w:ascii="Arial" w:hAnsi="Arial" w:cs="Arial"/>
          <w:b/>
          <w:bCs/>
        </w:rPr>
        <w:t>Cele ogólne</w:t>
      </w:r>
      <w:r w:rsidR="00F354E2" w:rsidRPr="00F354E2">
        <w:rPr>
          <w:rFonts w:ascii="Arial" w:hAnsi="Arial" w:cs="Arial"/>
          <w:b/>
          <w:bCs/>
        </w:rPr>
        <w:t>:</w:t>
      </w:r>
    </w:p>
    <w:p w14:paraId="23E90608" w14:textId="77777777" w:rsidR="00F354E2" w:rsidRPr="00F354E2" w:rsidRDefault="00F354E2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Nabycie umiejętności planowania imprez i usług turystycznych;</w:t>
      </w:r>
    </w:p>
    <w:p w14:paraId="3D9934C0" w14:textId="77777777" w:rsidR="00F354E2" w:rsidRPr="00F354E2" w:rsidRDefault="00F354E2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Nabycie umiejętności przeprowadzania kalkulacji kosztów imprez i usług turystycznych;</w:t>
      </w:r>
    </w:p>
    <w:p w14:paraId="39898D68" w14:textId="77777777" w:rsidR="00F354E2" w:rsidRPr="00F354E2" w:rsidRDefault="00F354E2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Nabycie umiejętności zamawiania imprez i usług turystycznych;</w:t>
      </w:r>
    </w:p>
    <w:p w14:paraId="6D029895" w14:textId="77777777" w:rsidR="00F354E2" w:rsidRPr="00F354E2" w:rsidRDefault="00F354E2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Nabycie umiejętności prowadzenia informacji turystycznej;</w:t>
      </w:r>
    </w:p>
    <w:p w14:paraId="17A4891D" w14:textId="77777777" w:rsidR="00F354E2" w:rsidRPr="00F354E2" w:rsidRDefault="00F354E2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Nabycie umiejętności sprzedaży imprez i usług turystycznych;</w:t>
      </w:r>
    </w:p>
    <w:p w14:paraId="1E2CD01D" w14:textId="77777777" w:rsidR="00F354E2" w:rsidRPr="00F354E2" w:rsidRDefault="00F354E2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Nabycie umiejętności realizacji imprez i usług turystycznych;</w:t>
      </w:r>
    </w:p>
    <w:p w14:paraId="3838B350" w14:textId="77777777" w:rsidR="00F354E2" w:rsidRPr="00F354E2" w:rsidRDefault="00F354E2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Nabycie umiejętności obsługi klientów korzystających z usług turystycznych;</w:t>
      </w:r>
    </w:p>
    <w:p w14:paraId="7243E88A" w14:textId="77777777" w:rsidR="00F354E2" w:rsidRPr="00F354E2" w:rsidRDefault="00F354E2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>Nabycie umiejętności rozliczania imprez i usług turystycznych;</w:t>
      </w:r>
    </w:p>
    <w:p w14:paraId="323CE63A" w14:textId="45B2C33C" w:rsidR="00F354E2" w:rsidRDefault="00F354E2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F354E2">
        <w:rPr>
          <w:rFonts w:ascii="Arial" w:eastAsia="Arial" w:hAnsi="Arial" w:cs="Arial"/>
          <w:color w:val="000000"/>
        </w:rPr>
        <w:t xml:space="preserve">Nabycie umiejętności </w:t>
      </w:r>
      <w:r w:rsidR="00623DEF">
        <w:rPr>
          <w:rFonts w:ascii="Arial" w:eastAsia="Arial" w:hAnsi="Arial" w:cs="Arial"/>
          <w:color w:val="000000"/>
        </w:rPr>
        <w:t>animacji czasu wolnego;</w:t>
      </w:r>
    </w:p>
    <w:p w14:paraId="2FBF13D6" w14:textId="75F8B620" w:rsidR="00623DEF" w:rsidRPr="00F354E2" w:rsidRDefault="00623DEF" w:rsidP="00F354E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Nabycie umiejętności przewodnictwa i pilotażu. </w:t>
      </w:r>
    </w:p>
    <w:p w14:paraId="1FDFB2E0" w14:textId="77777777" w:rsidR="00F354E2" w:rsidRDefault="00F354E2" w:rsidP="0092526D">
      <w:pPr>
        <w:pStyle w:val="Normalny1"/>
        <w:widowControl w:val="0"/>
        <w:tabs>
          <w:tab w:val="left" w:pos="-142"/>
          <w:tab w:val="left" w:pos="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4E8524D" w14:textId="77777777" w:rsidR="00F354E2" w:rsidRPr="00E4026D" w:rsidRDefault="00F354E2" w:rsidP="0092526D">
      <w:pPr>
        <w:rPr>
          <w:rFonts w:ascii="Arial" w:hAnsi="Arial" w:cs="Arial"/>
          <w:b/>
          <w:bCs/>
          <w:sz w:val="24"/>
          <w:szCs w:val="24"/>
        </w:rPr>
      </w:pPr>
      <w:r w:rsidRPr="00E4026D">
        <w:rPr>
          <w:rFonts w:ascii="Arial" w:hAnsi="Arial" w:cs="Arial"/>
          <w:b/>
          <w:bCs/>
          <w:sz w:val="24"/>
          <w:szCs w:val="24"/>
        </w:rPr>
        <w:t>Cele operacyjne praktyki zawodowej:</w:t>
      </w:r>
    </w:p>
    <w:p w14:paraId="3371EBD6" w14:textId="77777777" w:rsidR="00F354E2" w:rsidRDefault="00F354E2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54E2">
        <w:rPr>
          <w:rFonts w:ascii="Arial" w:hAnsi="Arial" w:cs="Arial"/>
          <w:sz w:val="24"/>
          <w:szCs w:val="24"/>
        </w:rPr>
        <w:t xml:space="preserve"> Uczeń potrafi: </w:t>
      </w:r>
      <w:r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155747F2" w14:textId="7779300C" w:rsidR="00F354E2" w:rsidRDefault="00F354E2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54E2">
        <w:rPr>
          <w:rFonts w:ascii="Arial" w:hAnsi="Arial" w:cs="Arial"/>
          <w:sz w:val="24"/>
          <w:szCs w:val="24"/>
        </w:rPr>
        <w:t xml:space="preserve">organizować stanowisko pracy zgodnie z wymaganiami ergonomii oraz przepisami bezpieczeństwa i higieny pracy, ochrony przeciwpożarowej i ochrony środowiska, </w:t>
      </w:r>
      <w:r w:rsidRPr="00F354E2">
        <w:rPr>
          <w:rFonts w:ascii="Arial" w:hAnsi="Arial" w:cs="Arial"/>
          <w:sz w:val="24"/>
          <w:szCs w:val="24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F0F467D" w14:textId="77777777" w:rsidR="00F354E2" w:rsidRDefault="00F354E2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54E2">
        <w:rPr>
          <w:rFonts w:ascii="Arial" w:hAnsi="Arial" w:cs="Arial"/>
          <w:sz w:val="24"/>
          <w:szCs w:val="24"/>
        </w:rPr>
        <w:t xml:space="preserve">korzystać z podstawowych aktów prawnych w branży turystycznej, </w:t>
      </w:r>
      <w:r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11B43925" w14:textId="77777777" w:rsidR="00F354E2" w:rsidRDefault="00F354E2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54E2">
        <w:rPr>
          <w:rFonts w:ascii="Arial" w:hAnsi="Arial" w:cs="Arial"/>
          <w:sz w:val="24"/>
          <w:szCs w:val="24"/>
        </w:rPr>
        <w:t xml:space="preserve">dobierać usługi turystyczne do potrzeb klienta, </w:t>
      </w:r>
      <w:r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7D1BF5F4" w14:textId="77777777" w:rsidR="00F354E2" w:rsidRDefault="00F354E2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54E2">
        <w:rPr>
          <w:rFonts w:ascii="Arial" w:hAnsi="Arial" w:cs="Arial"/>
          <w:sz w:val="24"/>
          <w:szCs w:val="24"/>
        </w:rPr>
        <w:t xml:space="preserve">sporządzać programy imprez turystycznych zgodnie z potrzebami i wymaganiami klientów, </w:t>
      </w:r>
      <w:r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40221E27" w14:textId="77777777" w:rsidR="00F354E2" w:rsidRDefault="00F354E2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54E2">
        <w:rPr>
          <w:rFonts w:ascii="Arial" w:hAnsi="Arial" w:cs="Arial"/>
          <w:sz w:val="24"/>
          <w:szCs w:val="24"/>
        </w:rPr>
        <w:t xml:space="preserve">sporządzać kalkulacje kosztów imprez i usług turystycznych, </w:t>
      </w:r>
      <w:r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1DBCA445" w14:textId="77777777" w:rsidR="00F354E2" w:rsidRDefault="00F354E2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54E2">
        <w:rPr>
          <w:rFonts w:ascii="Arial" w:hAnsi="Arial" w:cs="Arial"/>
          <w:sz w:val="24"/>
          <w:szCs w:val="24"/>
        </w:rPr>
        <w:t xml:space="preserve">określać zasady rezerwacji imprez i usług turystycznych, </w:t>
      </w:r>
      <w:r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6CBF1FD3" w14:textId="77777777" w:rsidR="00F354E2" w:rsidRDefault="00F354E2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54E2">
        <w:rPr>
          <w:rFonts w:ascii="Arial" w:hAnsi="Arial" w:cs="Arial"/>
          <w:sz w:val="24"/>
          <w:szCs w:val="24"/>
        </w:rPr>
        <w:t xml:space="preserve">obsługiwać programy komputerowe do rezerwacji imprez i usług turystycznych, </w:t>
      </w:r>
      <w:r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3129D97E" w14:textId="77777777" w:rsidR="00623DEF" w:rsidRDefault="00F354E2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54E2">
        <w:rPr>
          <w:rFonts w:ascii="Arial" w:hAnsi="Arial" w:cs="Arial"/>
          <w:sz w:val="24"/>
          <w:szCs w:val="24"/>
        </w:rPr>
        <w:t xml:space="preserve">sporządzać dokumentację związaną z rezerwacją imprez i usług turystycznych, </w:t>
      </w:r>
      <w:r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18EC5E55" w14:textId="77777777" w:rsidR="000E17BC" w:rsidRDefault="00623DEF" w:rsidP="000E1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>dokonywać rezerwacji i anulacji usług turystycznych w systemie on-line,</w:t>
      </w:r>
    </w:p>
    <w:p w14:paraId="62FB9FA7" w14:textId="77777777" w:rsidR="000E17BC" w:rsidRDefault="000E17BC" w:rsidP="000E1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17BC">
        <w:rPr>
          <w:rFonts w:ascii="Arial" w:hAnsi="Arial" w:cs="Arial"/>
          <w:sz w:val="24"/>
          <w:szCs w:val="24"/>
        </w:rPr>
        <w:t>zamawia</w:t>
      </w:r>
      <w:r>
        <w:rPr>
          <w:rFonts w:ascii="Arial" w:hAnsi="Arial" w:cs="Arial"/>
          <w:sz w:val="24"/>
          <w:szCs w:val="24"/>
        </w:rPr>
        <w:t>ć</w:t>
      </w:r>
      <w:r w:rsidRPr="000E17BC">
        <w:rPr>
          <w:rFonts w:ascii="Arial" w:hAnsi="Arial" w:cs="Arial"/>
          <w:sz w:val="24"/>
          <w:szCs w:val="24"/>
        </w:rPr>
        <w:t xml:space="preserve"> świadcze</w:t>
      </w:r>
      <w:r>
        <w:rPr>
          <w:rFonts w:ascii="Arial" w:hAnsi="Arial" w:cs="Arial"/>
          <w:sz w:val="24"/>
          <w:szCs w:val="24"/>
        </w:rPr>
        <w:t>nia</w:t>
      </w:r>
      <w:r w:rsidRPr="000E17BC">
        <w:rPr>
          <w:rFonts w:ascii="Arial" w:hAnsi="Arial" w:cs="Arial"/>
          <w:sz w:val="24"/>
          <w:szCs w:val="24"/>
        </w:rPr>
        <w:t xml:space="preserve"> w obiekcie noclegowym</w:t>
      </w:r>
      <w:r>
        <w:rPr>
          <w:rFonts w:ascii="Arial" w:hAnsi="Arial" w:cs="Arial"/>
          <w:sz w:val="24"/>
          <w:szCs w:val="24"/>
        </w:rPr>
        <w:t>,</w:t>
      </w:r>
    </w:p>
    <w:p w14:paraId="693B0910" w14:textId="2B734894" w:rsidR="000E17BC" w:rsidRPr="000E17BC" w:rsidRDefault="00F354E2" w:rsidP="000E1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7BC">
        <w:rPr>
          <w:rFonts w:ascii="Arial" w:hAnsi="Arial" w:cs="Arial"/>
          <w:sz w:val="24"/>
          <w:szCs w:val="24"/>
        </w:rPr>
        <w:lastRenderedPageBreak/>
        <w:t xml:space="preserve"> </w:t>
      </w:r>
      <w:r w:rsidR="000E17BC">
        <w:rPr>
          <w:rFonts w:ascii="Arial" w:hAnsi="Arial" w:cs="Arial"/>
          <w:sz w:val="24"/>
          <w:szCs w:val="24"/>
        </w:rPr>
        <w:t xml:space="preserve">- </w:t>
      </w:r>
      <w:r w:rsidR="000E17BC" w:rsidRPr="000E17BC">
        <w:rPr>
          <w:rFonts w:ascii="Arial" w:hAnsi="Arial" w:cs="Arial"/>
          <w:sz w:val="24"/>
          <w:szCs w:val="24"/>
        </w:rPr>
        <w:t>zamawia</w:t>
      </w:r>
      <w:r w:rsidR="0051235A">
        <w:rPr>
          <w:rFonts w:ascii="Arial" w:hAnsi="Arial" w:cs="Arial"/>
          <w:sz w:val="24"/>
          <w:szCs w:val="24"/>
        </w:rPr>
        <w:t>ć</w:t>
      </w:r>
      <w:r w:rsidR="000E17BC" w:rsidRPr="000E17BC">
        <w:rPr>
          <w:rFonts w:ascii="Arial" w:hAnsi="Arial" w:cs="Arial"/>
          <w:sz w:val="24"/>
          <w:szCs w:val="24"/>
        </w:rPr>
        <w:t xml:space="preserve"> świadcze</w:t>
      </w:r>
      <w:r w:rsidR="0051235A">
        <w:rPr>
          <w:rFonts w:ascii="Arial" w:hAnsi="Arial" w:cs="Arial"/>
          <w:sz w:val="24"/>
          <w:szCs w:val="24"/>
        </w:rPr>
        <w:t>nia</w:t>
      </w:r>
      <w:r w:rsidR="000E17BC" w:rsidRPr="000E17BC">
        <w:rPr>
          <w:rFonts w:ascii="Arial" w:hAnsi="Arial" w:cs="Arial"/>
          <w:sz w:val="24"/>
          <w:szCs w:val="24"/>
        </w:rPr>
        <w:t xml:space="preserve"> usługi transportowej, pilotażowej, przewodnictwa turystycznego, biletów </w:t>
      </w:r>
      <w:r w:rsidR="0051235A" w:rsidRPr="000E17BC">
        <w:rPr>
          <w:rFonts w:ascii="Arial" w:hAnsi="Arial" w:cs="Arial"/>
          <w:sz w:val="24"/>
          <w:szCs w:val="24"/>
        </w:rPr>
        <w:t>wstępu</w:t>
      </w:r>
      <w:r w:rsidR="000E17BC" w:rsidRPr="000E17BC">
        <w:rPr>
          <w:rFonts w:ascii="Arial" w:hAnsi="Arial" w:cs="Arial"/>
          <w:sz w:val="24"/>
          <w:szCs w:val="24"/>
        </w:rPr>
        <w:t>, itp.</w:t>
      </w:r>
      <w:r w:rsidR="0051235A">
        <w:rPr>
          <w:rFonts w:ascii="Arial" w:hAnsi="Arial" w:cs="Arial"/>
          <w:sz w:val="24"/>
          <w:szCs w:val="24"/>
        </w:rPr>
        <w:t>,</w:t>
      </w:r>
    </w:p>
    <w:p w14:paraId="271F83AA" w14:textId="7CDCB6F8" w:rsidR="000E17BC" w:rsidRPr="000E17BC" w:rsidRDefault="000E17BC" w:rsidP="0051235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0E17BC">
        <w:rPr>
          <w:rFonts w:ascii="Arial" w:hAnsi="Arial" w:cs="Arial"/>
        </w:rPr>
        <w:t xml:space="preserve">- umiejętnie organizować czas wolny dla </w:t>
      </w:r>
      <w:r w:rsidR="0051235A">
        <w:t xml:space="preserve"> </w:t>
      </w:r>
      <w:r w:rsidR="0051235A" w:rsidRPr="0051235A">
        <w:rPr>
          <w:rFonts w:ascii="Arial" w:hAnsi="Arial" w:cs="Arial"/>
        </w:rPr>
        <w:t xml:space="preserve">różnych segmentów rynku (młodzieży, seniorów, rodzin, osób niepełnosprawnych, itp.) </w:t>
      </w:r>
      <w:r w:rsidR="0051235A">
        <w:rPr>
          <w:rFonts w:ascii="Arial" w:hAnsi="Arial" w:cs="Arial"/>
        </w:rPr>
        <w:t>w trakcie</w:t>
      </w:r>
      <w:r w:rsidRPr="000E17BC">
        <w:rPr>
          <w:rFonts w:ascii="Arial" w:hAnsi="Arial" w:cs="Arial"/>
        </w:rPr>
        <w:t xml:space="preserve"> imprez turystycznych</w:t>
      </w:r>
      <w:r w:rsidR="0051235A">
        <w:rPr>
          <w:rFonts w:ascii="Arial" w:hAnsi="Arial" w:cs="Arial"/>
        </w:rPr>
        <w:t>,</w:t>
      </w:r>
    </w:p>
    <w:p w14:paraId="5D03C9B7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stosować przepisy prawa podczas wykonywania zadań zawodowych,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1A9B9996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korzystać z programów komputerowych wspomagających wykonywanie zadań,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65A4E2D0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korzystać z różnych źródeł informacji przydatnych w turystyce,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5BFB87DF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sporządzić bazy danych w celu gromadzenia informacji turystycznej,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3371B270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udzielić informacji turystycznej podczas obsługi klienta w turystyce w języku polskim,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6FF2894E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stosować zasady obsługi klienta i stosować techniki negocjacji,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39BDE83C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prowadzić sprzedaż imprez i usług turystycznych,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0C8654A5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stosować różne formy płatności podczas sprzedaży imprez i usług turystycznych,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35A6E4A0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sporządzać umowy i dokumenty potwierdzające płatność za imprezy i usługi turystyczne,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42A1196A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sporządzać dokumentację etapu realizacji imprez i usług turystycznych,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096DC95E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gromadzić dokumenty finansowe potwierdzające realizację imprez i usług turystycznych,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40B229F1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kontrolować przebieg realizacji imprez i usług,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5A12F9C1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sporządzić dokumentację dotyczącą rozliczeń imprez i usług turystycznych,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77734AFD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sporządzić sprawozdanie z przebiegu imprezy oraz inne dokumenty merytoryczne,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5473BEB4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sporządzić kartę rozliczeniową imprezy turystycznej,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2E77AB1E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obliczyć podatek VAT i dochód ze sprzedanych imprez i usług turystycznych,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7E987CC2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przygotować odpowiedź na reklamację klienta,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49065F49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wybierać z różnych źródeł informacje niezbędne w działalności turystycznej,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29A2DE74" w14:textId="77777777" w:rsidR="00623DEF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 xml:space="preserve">charakteryzować atrakcyjność turystyczną Europy i wybranych krajów świata, </w:t>
      </w:r>
      <w:r w:rsidR="00F354E2" w:rsidRPr="00F354E2">
        <w:rPr>
          <w:rFonts w:ascii="Arial" w:hAnsi="Arial" w:cs="Arial"/>
          <w:sz w:val="24"/>
          <w:szCs w:val="24"/>
        </w:rPr>
        <w:softHyphen/>
        <w:t xml:space="preserve"> </w:t>
      </w:r>
    </w:p>
    <w:p w14:paraId="434FBD63" w14:textId="2CA7ED1B" w:rsidR="0092526D" w:rsidRDefault="00623DEF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54E2" w:rsidRPr="00F354E2">
        <w:rPr>
          <w:rFonts w:ascii="Arial" w:hAnsi="Arial" w:cs="Arial"/>
          <w:sz w:val="24"/>
          <w:szCs w:val="24"/>
        </w:rPr>
        <w:t>projektować materiały promujące działalność przedsiębiorstwa sektora turystycznego</w:t>
      </w:r>
      <w:r w:rsidR="00E4026D">
        <w:rPr>
          <w:rFonts w:ascii="Arial" w:hAnsi="Arial" w:cs="Arial"/>
          <w:sz w:val="24"/>
          <w:szCs w:val="24"/>
        </w:rPr>
        <w:t>,</w:t>
      </w:r>
    </w:p>
    <w:p w14:paraId="3781ABE5" w14:textId="413FECF7" w:rsidR="00E4026D" w:rsidRPr="00E4026D" w:rsidRDefault="00E4026D" w:rsidP="00E4026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4026D">
        <w:rPr>
          <w:rFonts w:ascii="Arial" w:hAnsi="Arial" w:cs="Arial"/>
        </w:rPr>
        <w:t>przestrzegać zasad kultury i etyki, w tym etyki zawodu</w:t>
      </w:r>
      <w:r>
        <w:rPr>
          <w:rFonts w:ascii="Arial" w:hAnsi="Arial" w:cs="Arial"/>
        </w:rPr>
        <w:t>,</w:t>
      </w:r>
      <w:r w:rsidRPr="00E4026D">
        <w:rPr>
          <w:rFonts w:ascii="Arial" w:hAnsi="Arial" w:cs="Arial"/>
        </w:rPr>
        <w:t xml:space="preserve"> </w:t>
      </w:r>
    </w:p>
    <w:p w14:paraId="04AC3C06" w14:textId="4C72967F" w:rsidR="00E4026D" w:rsidRPr="00E4026D" w:rsidRDefault="00E4026D" w:rsidP="00E4026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4026D">
        <w:rPr>
          <w:rFonts w:ascii="Arial" w:hAnsi="Arial" w:cs="Arial"/>
        </w:rPr>
        <w:t>przestrzegać tajemnicy zawodowej</w:t>
      </w:r>
      <w:r>
        <w:rPr>
          <w:rFonts w:ascii="Arial" w:hAnsi="Arial" w:cs="Arial"/>
        </w:rPr>
        <w:t>,</w:t>
      </w:r>
      <w:r w:rsidRPr="00E4026D">
        <w:rPr>
          <w:rFonts w:ascii="Arial" w:hAnsi="Arial" w:cs="Arial"/>
        </w:rPr>
        <w:t xml:space="preserve"> </w:t>
      </w:r>
    </w:p>
    <w:p w14:paraId="5E875EC3" w14:textId="63046D03" w:rsidR="00E4026D" w:rsidRPr="00E4026D" w:rsidRDefault="00E4026D" w:rsidP="00E4026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4026D">
        <w:rPr>
          <w:rFonts w:ascii="Arial" w:hAnsi="Arial" w:cs="Arial"/>
        </w:rPr>
        <w:t xml:space="preserve"> ponosić odpowiedzialność za podejmowane działania</w:t>
      </w:r>
      <w:r>
        <w:rPr>
          <w:rFonts w:ascii="Arial" w:hAnsi="Arial" w:cs="Arial"/>
        </w:rPr>
        <w:t>,</w:t>
      </w:r>
      <w:r w:rsidRPr="00E4026D">
        <w:rPr>
          <w:rFonts w:ascii="Arial" w:hAnsi="Arial" w:cs="Arial"/>
        </w:rPr>
        <w:t xml:space="preserve"> </w:t>
      </w:r>
    </w:p>
    <w:p w14:paraId="0A4B3B9B" w14:textId="3BD6F4FD" w:rsidR="00E4026D" w:rsidRPr="00E4026D" w:rsidRDefault="00E4026D" w:rsidP="00E4026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4026D">
        <w:rPr>
          <w:rFonts w:ascii="Arial" w:hAnsi="Arial" w:cs="Arial"/>
        </w:rPr>
        <w:t xml:space="preserve"> współpracować w zespole</w:t>
      </w:r>
      <w:r>
        <w:rPr>
          <w:rFonts w:ascii="Arial" w:hAnsi="Arial" w:cs="Arial"/>
        </w:rPr>
        <w:t>,</w:t>
      </w:r>
      <w:r w:rsidRPr="00E4026D">
        <w:rPr>
          <w:rFonts w:ascii="Arial" w:hAnsi="Arial" w:cs="Arial"/>
        </w:rPr>
        <w:t xml:space="preserve"> </w:t>
      </w:r>
    </w:p>
    <w:p w14:paraId="2238228A" w14:textId="32E32C9E" w:rsidR="00E4026D" w:rsidRDefault="00E4026D" w:rsidP="00E4026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4026D">
        <w:rPr>
          <w:rFonts w:ascii="Arial" w:hAnsi="Arial" w:cs="Arial"/>
        </w:rPr>
        <w:t xml:space="preserve"> stosować przepisy prawa dotyczące turystyki</w:t>
      </w:r>
      <w:r w:rsidR="0051235A">
        <w:rPr>
          <w:rFonts w:ascii="Arial" w:hAnsi="Arial" w:cs="Arial"/>
        </w:rPr>
        <w:t>.</w:t>
      </w:r>
    </w:p>
    <w:p w14:paraId="53E5EA02" w14:textId="77777777" w:rsidR="006261BC" w:rsidRDefault="006261BC" w:rsidP="006261BC">
      <w:pPr>
        <w:rPr>
          <w:rFonts w:ascii="Arial" w:hAnsi="Arial" w:cs="Arial"/>
          <w:b/>
          <w:bCs/>
          <w:sz w:val="24"/>
          <w:szCs w:val="24"/>
        </w:rPr>
      </w:pPr>
    </w:p>
    <w:p w14:paraId="59702A03" w14:textId="742FB0AE" w:rsidR="006261BC" w:rsidRPr="006261BC" w:rsidRDefault="006261BC" w:rsidP="006261BC">
      <w:pPr>
        <w:rPr>
          <w:rFonts w:ascii="Arial" w:hAnsi="Arial" w:cs="Arial"/>
          <w:b/>
          <w:bCs/>
          <w:sz w:val="24"/>
          <w:szCs w:val="24"/>
        </w:rPr>
      </w:pPr>
      <w:r w:rsidRPr="006261BC">
        <w:rPr>
          <w:rFonts w:ascii="Arial" w:hAnsi="Arial" w:cs="Arial"/>
          <w:b/>
          <w:bCs/>
          <w:sz w:val="24"/>
          <w:szCs w:val="24"/>
        </w:rPr>
        <w:t>Procedury wdrażania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261BC">
        <w:rPr>
          <w:rFonts w:ascii="Arial" w:hAnsi="Arial" w:cs="Arial"/>
          <w:b/>
          <w:bCs/>
          <w:sz w:val="24"/>
          <w:szCs w:val="24"/>
        </w:rPr>
        <w:t xml:space="preserve">praktykanta do pracy: </w:t>
      </w:r>
    </w:p>
    <w:p w14:paraId="033A57D8" w14:textId="628AD575" w:rsidR="00E4026D" w:rsidRDefault="006261BC" w:rsidP="006261B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</w:pPr>
      <w:r w:rsidRPr="006261BC">
        <w:rPr>
          <w:rFonts w:ascii="Arial" w:hAnsi="Arial" w:cs="Arial"/>
        </w:rPr>
        <w:t xml:space="preserve">Przed przystąpieniem do pracy praktykanci powinni zostać zapoznani </w:t>
      </w:r>
      <w:r>
        <w:rPr>
          <w:rFonts w:ascii="Arial" w:hAnsi="Arial" w:cs="Arial"/>
        </w:rPr>
        <w:t xml:space="preserve">                                           </w:t>
      </w:r>
      <w:r w:rsidRPr="006261BC">
        <w:rPr>
          <w:rFonts w:ascii="Arial" w:hAnsi="Arial" w:cs="Arial"/>
        </w:rPr>
        <w:t>z przepisami</w:t>
      </w:r>
      <w:r>
        <w:rPr>
          <w:rFonts w:ascii="Arial" w:hAnsi="Arial" w:cs="Arial"/>
        </w:rPr>
        <w:t xml:space="preserve"> </w:t>
      </w:r>
      <w:r w:rsidRPr="006261BC">
        <w:rPr>
          <w:rFonts w:ascii="Arial" w:hAnsi="Arial" w:cs="Arial"/>
        </w:rPr>
        <w:t xml:space="preserve">i procedurami dotyczącymi bezpieczeństwa i higieny pracy, ochrony przeciwpożarowej obowiązującymi w </w:t>
      </w:r>
      <w:r>
        <w:rPr>
          <w:rFonts w:ascii="Arial" w:hAnsi="Arial" w:cs="Arial"/>
        </w:rPr>
        <w:t>danym miejscu pracy</w:t>
      </w:r>
      <w:r w:rsidRPr="006261BC">
        <w:rPr>
          <w:rFonts w:ascii="Arial" w:hAnsi="Arial" w:cs="Arial"/>
        </w:rPr>
        <w:t xml:space="preserve"> oraz skutkami ich nieprzestrzegan</w:t>
      </w:r>
      <w:r>
        <w:rPr>
          <w:rFonts w:ascii="Arial" w:hAnsi="Arial" w:cs="Arial"/>
        </w:rPr>
        <w:t>ia.</w:t>
      </w:r>
      <w:r w:rsidRPr="006261BC">
        <w:rPr>
          <w:rFonts w:ascii="Arial" w:hAnsi="Arial" w:cs="Arial"/>
        </w:rPr>
        <w:t xml:space="preserve"> Ponadto podejmując pracę na różnych stanowiskach powinni odbyć szkolenie stanowiskowe w zakresie obsługi występujących tam urządzeń oraz podejmowanych działań. Za szkolenie odpowiada opiekun praktykanta lub wskazana przez niego osoba nadzorująca pracę praktykanta na danym stanowisku.                                                                                                     W trakcie realizacji praktyki zawodowej uczniowie powinni obserwować czynności zawodowe pracowników, następnie wykonywać zadania pod kierunkiem instruktora, </w:t>
      </w:r>
      <w:r>
        <w:rPr>
          <w:rFonts w:ascii="Arial" w:hAnsi="Arial" w:cs="Arial"/>
        </w:rPr>
        <w:t xml:space="preserve"> </w:t>
      </w:r>
      <w:r w:rsidRPr="006261BC">
        <w:rPr>
          <w:rFonts w:ascii="Arial" w:hAnsi="Arial" w:cs="Arial"/>
        </w:rPr>
        <w:t xml:space="preserve">a w dalszej części praktyki, po uzyskaniu doświadczenia zawodowego, praktykanci mogą samodzielnie realizować powierzone im zadania na określonych stanowiskach pracy. W trakcie odbywania </w:t>
      </w:r>
      <w:r>
        <w:rPr>
          <w:rFonts w:ascii="Arial" w:hAnsi="Arial" w:cs="Arial"/>
        </w:rPr>
        <w:t>praktyki</w:t>
      </w:r>
      <w:r w:rsidRPr="006261BC">
        <w:rPr>
          <w:rFonts w:ascii="Arial" w:hAnsi="Arial" w:cs="Arial"/>
        </w:rPr>
        <w:t xml:space="preserve"> nadzór nad praktykantem sprawuje opiekun lub inny pracownik firmy wyznaczony do tego celu przez opiekuna, którego wyznacza kierownik obiektu</w:t>
      </w:r>
      <w:r>
        <w:t>.</w:t>
      </w:r>
    </w:p>
    <w:p w14:paraId="77475F2A" w14:textId="77777777" w:rsidR="006261BC" w:rsidRDefault="006261BC" w:rsidP="006261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35A">
        <w:rPr>
          <w:rFonts w:ascii="Arial" w:hAnsi="Arial" w:cs="Arial"/>
          <w:b/>
          <w:bCs/>
          <w:sz w:val="24"/>
          <w:szCs w:val="24"/>
        </w:rPr>
        <w:lastRenderedPageBreak/>
        <w:t>Zalecane metody pracy, środki dydaktyczne oraz formy organizacyjne:</w:t>
      </w:r>
      <w:r w:rsidRPr="00E4026D">
        <w:rPr>
          <w:rFonts w:ascii="Arial" w:hAnsi="Arial" w:cs="Arial"/>
          <w:sz w:val="24"/>
          <w:szCs w:val="24"/>
        </w:rPr>
        <w:t xml:space="preserve"> </w:t>
      </w:r>
    </w:p>
    <w:p w14:paraId="081AC10D" w14:textId="77777777" w:rsidR="006261BC" w:rsidRDefault="006261BC" w:rsidP="006261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26D">
        <w:rPr>
          <w:rFonts w:ascii="Arial" w:hAnsi="Arial" w:cs="Arial"/>
          <w:sz w:val="24"/>
          <w:szCs w:val="24"/>
        </w:rPr>
        <w:t xml:space="preserve">• Praca w zespole pracowniczym </w:t>
      </w:r>
    </w:p>
    <w:p w14:paraId="056CCDB1" w14:textId="77777777" w:rsidR="006261BC" w:rsidRDefault="006261BC" w:rsidP="006261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26D">
        <w:rPr>
          <w:rFonts w:ascii="Arial" w:hAnsi="Arial" w:cs="Arial"/>
          <w:sz w:val="24"/>
          <w:szCs w:val="24"/>
        </w:rPr>
        <w:t xml:space="preserve">• Praca pod kierunkiem instruktora/pracownika  </w:t>
      </w:r>
    </w:p>
    <w:p w14:paraId="3A1BBB18" w14:textId="77777777" w:rsidR="006261BC" w:rsidRDefault="006261BC" w:rsidP="006261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26D">
        <w:rPr>
          <w:rFonts w:ascii="Arial" w:hAnsi="Arial" w:cs="Arial"/>
          <w:sz w:val="24"/>
          <w:szCs w:val="24"/>
        </w:rPr>
        <w:t>• Praca samodzielna ucznia</w:t>
      </w:r>
    </w:p>
    <w:p w14:paraId="625B770C" w14:textId="77777777" w:rsidR="0051235A" w:rsidRDefault="00E4026D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26D">
        <w:rPr>
          <w:rFonts w:ascii="Arial" w:hAnsi="Arial" w:cs="Arial"/>
          <w:sz w:val="24"/>
          <w:szCs w:val="24"/>
        </w:rPr>
        <w:t xml:space="preserve">Uczeń ma obowiązek prowadzenia </w:t>
      </w:r>
      <w:r w:rsidRPr="00E035B1">
        <w:rPr>
          <w:rFonts w:ascii="Arial" w:hAnsi="Arial" w:cs="Arial"/>
          <w:b/>
          <w:bCs/>
          <w:sz w:val="24"/>
          <w:szCs w:val="24"/>
        </w:rPr>
        <w:t>dziennika praktyki</w:t>
      </w:r>
      <w:r w:rsidRPr="00E4026D">
        <w:rPr>
          <w:rFonts w:ascii="Arial" w:hAnsi="Arial" w:cs="Arial"/>
          <w:sz w:val="24"/>
          <w:szCs w:val="24"/>
        </w:rPr>
        <w:t xml:space="preserve">, w którym powinien rejestrować wszystkie wykonywane czynności z wyszczególnieniem terminu realizacji, zakresu wykonywanych prac oraz stanowiska pracy, na którym realizuje praktykę.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4026D">
        <w:rPr>
          <w:rFonts w:ascii="Arial" w:hAnsi="Arial" w:cs="Arial"/>
          <w:sz w:val="24"/>
          <w:szCs w:val="24"/>
        </w:rPr>
        <w:t xml:space="preserve">Zapisy w dzienniczku powinny być potwierdzone przez opiekuna praktyk w zakładzie. </w:t>
      </w:r>
    </w:p>
    <w:p w14:paraId="2870B3C6" w14:textId="77777777" w:rsidR="0051235A" w:rsidRDefault="0051235A" w:rsidP="00623D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8DB36" w14:textId="77777777" w:rsidR="00E035B1" w:rsidRDefault="00E035B1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b/>
          <w:bCs/>
          <w:sz w:val="24"/>
          <w:szCs w:val="24"/>
        </w:rPr>
        <w:t>Propozycje metod sprawdzania osiągnięć edukacyjnych ucznia</w:t>
      </w:r>
      <w:r w:rsidRPr="00E035B1">
        <w:rPr>
          <w:rFonts w:ascii="Arial" w:hAnsi="Arial" w:cs="Arial"/>
          <w:sz w:val="24"/>
          <w:szCs w:val="24"/>
        </w:rPr>
        <w:t xml:space="preserve"> </w:t>
      </w:r>
    </w:p>
    <w:p w14:paraId="28D8B920" w14:textId="77777777" w:rsidR="00E035B1" w:rsidRDefault="00E035B1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sz w:val="24"/>
          <w:szCs w:val="24"/>
        </w:rPr>
        <w:t xml:space="preserve">Sprawdzanie i ocenianie osiągnięć uczniów powinno odbywać się na bieżąco podczas realizacji programu praktyki zawodowej. Kryteria oceniania powinny dotyczyć poziomu oraz zakresu opanowania przez ucznia umiejętności wynikających z celów kształcenia. Ze względu na charakter zajęć w procesie oceniania dominować powinna obserwacja pracy ucznia oraz ocena efektów jego pracy. </w:t>
      </w:r>
    </w:p>
    <w:p w14:paraId="28849BC0" w14:textId="77777777" w:rsidR="00E035B1" w:rsidRDefault="00E035B1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sz w:val="24"/>
          <w:szCs w:val="24"/>
        </w:rPr>
        <w:t xml:space="preserve">Dokonując oceny pracy uczniów należy uwzględnić: </w:t>
      </w:r>
    </w:p>
    <w:p w14:paraId="7EAE9376" w14:textId="7F660991" w:rsidR="00E035B1" w:rsidRPr="00E035B1" w:rsidRDefault="00E035B1" w:rsidP="00E035B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sz w:val="24"/>
          <w:szCs w:val="24"/>
        </w:rPr>
        <w:t xml:space="preserve">przestrzeganie dyscypliny pracy (punktualność, rzetelność w wykonywaniu zleconych zadań), </w:t>
      </w:r>
    </w:p>
    <w:p w14:paraId="07C7F03D" w14:textId="6EC12782" w:rsidR="00E035B1" w:rsidRPr="00E035B1" w:rsidRDefault="00E035B1" w:rsidP="00E035B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sz w:val="24"/>
          <w:szCs w:val="24"/>
        </w:rPr>
        <w:t xml:space="preserve">organizację pracy, </w:t>
      </w:r>
    </w:p>
    <w:p w14:paraId="776EF24A" w14:textId="79E60A13" w:rsidR="00E035B1" w:rsidRPr="00E035B1" w:rsidRDefault="00E035B1" w:rsidP="00E035B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sz w:val="24"/>
          <w:szCs w:val="24"/>
        </w:rPr>
        <w:t xml:space="preserve">samodzielność wykonywania zadań zawodowych, </w:t>
      </w:r>
    </w:p>
    <w:p w14:paraId="42D55C9B" w14:textId="43DD1099" w:rsidR="00E035B1" w:rsidRPr="00E035B1" w:rsidRDefault="00E035B1" w:rsidP="00E035B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sz w:val="24"/>
          <w:szCs w:val="24"/>
        </w:rPr>
        <w:t xml:space="preserve">pracowitość, </w:t>
      </w:r>
    </w:p>
    <w:p w14:paraId="724C9DDB" w14:textId="3B3B1AC0" w:rsidR="00E035B1" w:rsidRPr="00E035B1" w:rsidRDefault="00E035B1" w:rsidP="00E035B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sz w:val="24"/>
          <w:szCs w:val="24"/>
        </w:rPr>
        <w:t xml:space="preserve">jakość wykonywanej pracy, </w:t>
      </w:r>
    </w:p>
    <w:p w14:paraId="3855830E" w14:textId="1DDE82BC" w:rsidR="00E035B1" w:rsidRPr="00E035B1" w:rsidRDefault="00E035B1" w:rsidP="00E035B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sz w:val="24"/>
          <w:szCs w:val="24"/>
        </w:rPr>
        <w:t xml:space="preserve">podejście ucznia do zadań zawodowych i współpracowników, kulturę osobistą. </w:t>
      </w:r>
    </w:p>
    <w:p w14:paraId="3EC1A78C" w14:textId="77777777" w:rsidR="00E035B1" w:rsidRDefault="00E035B1" w:rsidP="00623D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66E84" w14:textId="23512281" w:rsidR="00E4026D" w:rsidRDefault="00E035B1" w:rsidP="00623D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35B1">
        <w:rPr>
          <w:rFonts w:ascii="Arial" w:hAnsi="Arial" w:cs="Arial"/>
          <w:sz w:val="24"/>
          <w:szCs w:val="24"/>
        </w:rPr>
        <w:t xml:space="preserve">Po odbyciu przez ucznia praktyki zawodowej, opiekun z ramienia przedsiębiorstwa powinien wpisać w </w:t>
      </w:r>
      <w:r>
        <w:rPr>
          <w:rFonts w:ascii="Arial" w:hAnsi="Arial" w:cs="Arial"/>
          <w:sz w:val="24"/>
          <w:szCs w:val="24"/>
        </w:rPr>
        <w:t xml:space="preserve">dzienniku </w:t>
      </w:r>
      <w:r w:rsidRPr="00E035B1">
        <w:rPr>
          <w:rFonts w:ascii="Arial" w:hAnsi="Arial" w:cs="Arial"/>
          <w:sz w:val="24"/>
          <w:szCs w:val="24"/>
        </w:rPr>
        <w:t>praktyk opinię o pracy ucznia oraz wystawić ocenę</w:t>
      </w:r>
      <w:r>
        <w:rPr>
          <w:rFonts w:ascii="Arial" w:hAnsi="Arial" w:cs="Arial"/>
          <w:sz w:val="24"/>
          <w:szCs w:val="24"/>
        </w:rPr>
        <w:t>.</w:t>
      </w:r>
    </w:p>
    <w:p w14:paraId="6F5AE54A" w14:textId="77777777" w:rsidR="00AC5CC7" w:rsidRDefault="00AC5CC7" w:rsidP="00AC5C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B88581" w14:textId="5D9D1C7E" w:rsidR="00AC5CC7" w:rsidRPr="00AC5CC7" w:rsidRDefault="00AC5CC7" w:rsidP="00AC5C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5CC7">
        <w:rPr>
          <w:rFonts w:ascii="Arial" w:hAnsi="Arial" w:cs="Arial"/>
          <w:b/>
          <w:bCs/>
          <w:sz w:val="24"/>
          <w:szCs w:val="24"/>
        </w:rPr>
        <w:t xml:space="preserve">Skala ocen: </w:t>
      </w:r>
    </w:p>
    <w:p w14:paraId="7A8568F1" w14:textId="77777777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CC7">
        <w:rPr>
          <w:rFonts w:ascii="Arial" w:hAnsi="Arial" w:cs="Arial"/>
          <w:sz w:val="24"/>
          <w:szCs w:val="24"/>
        </w:rPr>
        <w:t xml:space="preserve">Ocena celująca – spełnienie wymagań na ocenę bardzo dobrą oraz nabycie </w:t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16F594DE" w14:textId="58601149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wiadomości i umiejętności wykraczających poza program </w:t>
      </w:r>
      <w:r w:rsidR="000E478B">
        <w:rPr>
          <w:rFonts w:ascii="Arial" w:hAnsi="Arial" w:cs="Arial"/>
          <w:sz w:val="24"/>
          <w:szCs w:val="24"/>
        </w:rPr>
        <w:t>praktyk</w:t>
      </w:r>
    </w:p>
    <w:p w14:paraId="6FEB189D" w14:textId="77777777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CC7">
        <w:rPr>
          <w:rFonts w:ascii="Arial" w:hAnsi="Arial" w:cs="Arial"/>
          <w:sz w:val="24"/>
          <w:szCs w:val="24"/>
        </w:rPr>
        <w:t xml:space="preserve">Ocena bardzo dobra - opanowanie pełnego zakresu wiedzy i umiejętności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405D1D" w14:textId="77777777" w:rsidR="000E478B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określonych programem </w:t>
      </w:r>
      <w:r w:rsidR="000E478B">
        <w:rPr>
          <w:rFonts w:ascii="Arial" w:hAnsi="Arial" w:cs="Arial"/>
          <w:sz w:val="24"/>
          <w:szCs w:val="24"/>
        </w:rPr>
        <w:t>praktyki</w:t>
      </w:r>
      <w:r w:rsidRPr="00AC5CC7">
        <w:rPr>
          <w:rFonts w:ascii="Arial" w:hAnsi="Arial" w:cs="Arial"/>
          <w:sz w:val="24"/>
          <w:szCs w:val="24"/>
        </w:rPr>
        <w:t xml:space="preserve">, pozwalających na profesjonalne </w:t>
      </w:r>
      <w:r w:rsidR="000E478B">
        <w:rPr>
          <w:rFonts w:ascii="Arial" w:hAnsi="Arial" w:cs="Arial"/>
          <w:sz w:val="24"/>
          <w:szCs w:val="24"/>
        </w:rPr>
        <w:t xml:space="preserve"> </w:t>
      </w:r>
    </w:p>
    <w:p w14:paraId="6A71101D" w14:textId="77777777" w:rsidR="000E478B" w:rsidRDefault="000E478B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C5CC7" w:rsidRPr="00AC5CC7">
        <w:rPr>
          <w:rFonts w:ascii="Arial" w:hAnsi="Arial" w:cs="Arial"/>
          <w:sz w:val="24"/>
          <w:szCs w:val="24"/>
        </w:rPr>
        <w:t xml:space="preserve">wykonywanie obowiązków zawodowych; zachowanie </w:t>
      </w:r>
      <w:r>
        <w:rPr>
          <w:rFonts w:ascii="Arial" w:hAnsi="Arial" w:cs="Arial"/>
          <w:sz w:val="24"/>
          <w:szCs w:val="24"/>
        </w:rPr>
        <w:t>praktykanta</w:t>
      </w:r>
      <w:r w:rsidR="00AC5CC7" w:rsidRPr="00AC5CC7">
        <w:rPr>
          <w:rFonts w:ascii="Arial" w:hAnsi="Arial" w:cs="Arial"/>
          <w:sz w:val="24"/>
          <w:szCs w:val="24"/>
        </w:rPr>
        <w:t xml:space="preserve"> w miejscu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398544" w14:textId="77777777" w:rsidR="000E478B" w:rsidRDefault="000E478B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C5CC7" w:rsidRPr="00AC5CC7">
        <w:rPr>
          <w:rFonts w:ascii="Arial" w:hAnsi="Arial" w:cs="Arial"/>
          <w:sz w:val="24"/>
          <w:szCs w:val="24"/>
        </w:rPr>
        <w:t>pracy w pełni</w:t>
      </w:r>
      <w:r>
        <w:rPr>
          <w:rFonts w:ascii="Arial" w:hAnsi="Arial" w:cs="Arial"/>
          <w:sz w:val="24"/>
          <w:szCs w:val="24"/>
        </w:rPr>
        <w:t xml:space="preserve"> </w:t>
      </w:r>
      <w:r w:rsidR="00AC5CC7" w:rsidRPr="00AC5CC7">
        <w:rPr>
          <w:rFonts w:ascii="Arial" w:hAnsi="Arial" w:cs="Arial"/>
          <w:sz w:val="24"/>
          <w:szCs w:val="24"/>
        </w:rPr>
        <w:t xml:space="preserve">zgodne </w:t>
      </w:r>
      <w:r w:rsidR="00AC5CC7">
        <w:rPr>
          <w:rFonts w:ascii="Arial" w:hAnsi="Arial" w:cs="Arial"/>
          <w:sz w:val="24"/>
          <w:szCs w:val="24"/>
        </w:rPr>
        <w:t xml:space="preserve"> </w:t>
      </w:r>
      <w:r w:rsidR="00AC5CC7" w:rsidRPr="00AC5CC7">
        <w:rPr>
          <w:rFonts w:ascii="Arial" w:hAnsi="Arial" w:cs="Arial"/>
          <w:sz w:val="24"/>
          <w:szCs w:val="24"/>
        </w:rPr>
        <w:t xml:space="preserve">z oczekiwaniami pracodawcy; regularne i staranne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455BBC" w14:textId="77426B90" w:rsidR="00AC5CC7" w:rsidRPr="00AC5CC7" w:rsidRDefault="000E478B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C5CC7" w:rsidRPr="00AC5CC7">
        <w:rPr>
          <w:rFonts w:ascii="Arial" w:hAnsi="Arial" w:cs="Arial"/>
          <w:sz w:val="24"/>
          <w:szCs w:val="24"/>
        </w:rPr>
        <w:t>prowadzen</w:t>
      </w:r>
      <w:r>
        <w:rPr>
          <w:rFonts w:ascii="Arial" w:hAnsi="Arial" w:cs="Arial"/>
          <w:sz w:val="24"/>
          <w:szCs w:val="24"/>
        </w:rPr>
        <w:t>ie</w:t>
      </w:r>
      <w:r w:rsidR="00AC5CC7">
        <w:rPr>
          <w:rFonts w:ascii="Arial" w:hAnsi="Arial" w:cs="Arial"/>
          <w:sz w:val="24"/>
          <w:szCs w:val="24"/>
        </w:rPr>
        <w:t xml:space="preserve"> </w:t>
      </w:r>
      <w:r w:rsidR="00AC5CC7" w:rsidRPr="00AC5CC7">
        <w:rPr>
          <w:rFonts w:ascii="Arial" w:hAnsi="Arial" w:cs="Arial"/>
          <w:sz w:val="24"/>
          <w:szCs w:val="24"/>
        </w:rPr>
        <w:t xml:space="preserve">dzienniczka </w:t>
      </w:r>
      <w:r>
        <w:rPr>
          <w:rFonts w:ascii="Arial" w:hAnsi="Arial" w:cs="Arial"/>
          <w:sz w:val="24"/>
          <w:szCs w:val="24"/>
        </w:rPr>
        <w:t>praktyki</w:t>
      </w:r>
      <w:r w:rsidR="00AC5CC7" w:rsidRPr="00AC5CC7">
        <w:rPr>
          <w:rFonts w:ascii="Arial" w:hAnsi="Arial" w:cs="Arial"/>
          <w:sz w:val="24"/>
          <w:szCs w:val="24"/>
        </w:rPr>
        <w:t xml:space="preserve">. </w:t>
      </w:r>
    </w:p>
    <w:p w14:paraId="4AACE4D6" w14:textId="77777777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CC7">
        <w:rPr>
          <w:rFonts w:ascii="Arial" w:hAnsi="Arial" w:cs="Arial"/>
          <w:sz w:val="24"/>
          <w:szCs w:val="24"/>
        </w:rPr>
        <w:t xml:space="preserve">Ocena dobra - opanowanie wiadomości i umiejętności w zakresie pozwalającym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14:paraId="031FB370" w14:textId="77777777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s</w:t>
      </w:r>
      <w:r w:rsidRPr="00AC5CC7">
        <w:rPr>
          <w:rFonts w:ascii="Arial" w:hAnsi="Arial" w:cs="Arial"/>
          <w:sz w:val="24"/>
          <w:szCs w:val="24"/>
        </w:rPr>
        <w:t xml:space="preserve">prawne wykonywanie obowiązków zawodowych objętych programem </w:t>
      </w:r>
    </w:p>
    <w:p w14:paraId="66BD26B8" w14:textId="7653048E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E478B">
        <w:rPr>
          <w:rFonts w:ascii="Arial" w:hAnsi="Arial" w:cs="Arial"/>
          <w:sz w:val="24"/>
          <w:szCs w:val="24"/>
        </w:rPr>
        <w:t>praktyki</w:t>
      </w:r>
      <w:r w:rsidRPr="00AC5CC7">
        <w:rPr>
          <w:rFonts w:ascii="Arial" w:hAnsi="Arial" w:cs="Arial"/>
          <w:sz w:val="24"/>
          <w:szCs w:val="24"/>
        </w:rPr>
        <w:t xml:space="preserve">; zachowanie </w:t>
      </w:r>
      <w:r w:rsidR="000E478B">
        <w:rPr>
          <w:rFonts w:ascii="Arial" w:hAnsi="Arial" w:cs="Arial"/>
          <w:sz w:val="24"/>
          <w:szCs w:val="24"/>
        </w:rPr>
        <w:t>ucznia</w:t>
      </w:r>
      <w:r w:rsidRPr="00AC5CC7">
        <w:rPr>
          <w:rFonts w:ascii="Arial" w:hAnsi="Arial" w:cs="Arial"/>
          <w:sz w:val="24"/>
          <w:szCs w:val="24"/>
        </w:rPr>
        <w:t xml:space="preserve"> w miejscu pracy zgodne z oczekiwaniami </w:t>
      </w:r>
    </w:p>
    <w:p w14:paraId="75A34F25" w14:textId="606B58F4" w:rsidR="00AC5CC7" w:rsidRP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pracodawcy; regularne i staranne prowadzenie dzienniczka </w:t>
      </w:r>
      <w:r w:rsidR="000E478B">
        <w:rPr>
          <w:rFonts w:ascii="Arial" w:hAnsi="Arial" w:cs="Arial"/>
          <w:sz w:val="24"/>
          <w:szCs w:val="24"/>
        </w:rPr>
        <w:t>praktyki</w:t>
      </w:r>
      <w:r w:rsidRPr="00AC5CC7">
        <w:rPr>
          <w:rFonts w:ascii="Arial" w:hAnsi="Arial" w:cs="Arial"/>
          <w:sz w:val="24"/>
          <w:szCs w:val="24"/>
        </w:rPr>
        <w:t xml:space="preserve">. </w:t>
      </w:r>
    </w:p>
    <w:p w14:paraId="7AF8B562" w14:textId="77777777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CC7">
        <w:rPr>
          <w:rFonts w:ascii="Arial" w:hAnsi="Arial" w:cs="Arial"/>
          <w:sz w:val="24"/>
          <w:szCs w:val="24"/>
        </w:rPr>
        <w:t xml:space="preserve">Ocena dostateczna - opanowanie w zakresie dostatecznym wiadomości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32D948AD" w14:textId="6C27C44C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i umiejętności </w:t>
      </w:r>
      <w:r>
        <w:rPr>
          <w:rFonts w:ascii="Arial" w:hAnsi="Arial" w:cs="Arial"/>
          <w:sz w:val="24"/>
          <w:szCs w:val="24"/>
        </w:rPr>
        <w:t>o</w:t>
      </w:r>
      <w:r w:rsidRPr="00AC5CC7">
        <w:rPr>
          <w:rFonts w:ascii="Arial" w:hAnsi="Arial" w:cs="Arial"/>
          <w:sz w:val="24"/>
          <w:szCs w:val="24"/>
        </w:rPr>
        <w:t xml:space="preserve">bjętych programem </w:t>
      </w:r>
      <w:r w:rsidR="000E478B">
        <w:rPr>
          <w:rFonts w:ascii="Arial" w:hAnsi="Arial" w:cs="Arial"/>
          <w:sz w:val="24"/>
          <w:szCs w:val="24"/>
        </w:rPr>
        <w:t>praktyki</w:t>
      </w:r>
      <w:r w:rsidRPr="00AC5CC7">
        <w:rPr>
          <w:rFonts w:ascii="Arial" w:hAnsi="Arial" w:cs="Arial"/>
          <w:sz w:val="24"/>
          <w:szCs w:val="24"/>
        </w:rPr>
        <w:t xml:space="preserve">; zachowanie </w:t>
      </w:r>
      <w:r w:rsidR="000E478B">
        <w:rPr>
          <w:rFonts w:ascii="Arial" w:hAnsi="Arial" w:cs="Arial"/>
          <w:sz w:val="24"/>
          <w:szCs w:val="24"/>
        </w:rPr>
        <w:t>ucznia</w:t>
      </w:r>
      <w:r w:rsidRPr="00AC5CC7">
        <w:rPr>
          <w:rFonts w:ascii="Arial" w:hAnsi="Arial" w:cs="Arial"/>
          <w:sz w:val="24"/>
          <w:szCs w:val="24"/>
        </w:rPr>
        <w:t xml:space="preserve"> w miejscu </w:t>
      </w:r>
    </w:p>
    <w:p w14:paraId="5E014FAE" w14:textId="77777777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pracy akceptowane przez pracodawcę; regularne i staranne prowadzenie </w:t>
      </w:r>
    </w:p>
    <w:p w14:paraId="6854A232" w14:textId="08FDC42A" w:rsidR="00AC5CC7" w:rsidRP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dzienniczka </w:t>
      </w:r>
      <w:r w:rsidR="000E478B">
        <w:rPr>
          <w:rFonts w:ascii="Arial" w:hAnsi="Arial" w:cs="Arial"/>
          <w:sz w:val="24"/>
          <w:szCs w:val="24"/>
        </w:rPr>
        <w:t>praktyki</w:t>
      </w:r>
      <w:r w:rsidRPr="00AC5CC7">
        <w:rPr>
          <w:rFonts w:ascii="Arial" w:hAnsi="Arial" w:cs="Arial"/>
          <w:sz w:val="24"/>
          <w:szCs w:val="24"/>
        </w:rPr>
        <w:t>.</w:t>
      </w:r>
    </w:p>
    <w:p w14:paraId="11DF5838" w14:textId="4740BB7B" w:rsidR="00AC5CC7" w:rsidRP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CC7">
        <w:rPr>
          <w:rFonts w:ascii="Arial" w:hAnsi="Arial" w:cs="Arial"/>
          <w:sz w:val="24"/>
          <w:szCs w:val="24"/>
        </w:rPr>
        <w:t xml:space="preserve">Ocena dopuszczająca - opanowanie w zakresie minimalnym wiadomości                             </w:t>
      </w:r>
    </w:p>
    <w:p w14:paraId="2F325A15" w14:textId="2E5D9BB9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i umiejętności objętych programem </w:t>
      </w:r>
      <w:r w:rsidR="000E478B">
        <w:rPr>
          <w:rFonts w:ascii="Arial" w:hAnsi="Arial" w:cs="Arial"/>
          <w:sz w:val="24"/>
          <w:szCs w:val="24"/>
        </w:rPr>
        <w:t>praktyki</w:t>
      </w:r>
      <w:r w:rsidRPr="00AC5CC7">
        <w:rPr>
          <w:rFonts w:ascii="Arial" w:hAnsi="Arial" w:cs="Arial"/>
          <w:sz w:val="24"/>
          <w:szCs w:val="24"/>
        </w:rPr>
        <w:t xml:space="preserve">; zachowanie </w:t>
      </w:r>
      <w:r w:rsidR="000E478B">
        <w:rPr>
          <w:rFonts w:ascii="Arial" w:hAnsi="Arial" w:cs="Arial"/>
          <w:sz w:val="24"/>
          <w:szCs w:val="24"/>
        </w:rPr>
        <w:t>ucznia</w:t>
      </w:r>
      <w:r w:rsidRPr="00AC5CC7">
        <w:rPr>
          <w:rFonts w:ascii="Arial" w:hAnsi="Arial" w:cs="Arial"/>
          <w:sz w:val="24"/>
          <w:szCs w:val="24"/>
        </w:rPr>
        <w:t xml:space="preserve"> w miejscu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96A1DB2" w14:textId="77777777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pracy akceptowane przez pracodawcę; regularne i staranne prowadzenie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C583C7" w14:textId="584093A9" w:rsid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dzienniczka </w:t>
      </w:r>
      <w:r w:rsidR="000E478B">
        <w:rPr>
          <w:rFonts w:ascii="Arial" w:hAnsi="Arial" w:cs="Arial"/>
          <w:sz w:val="24"/>
          <w:szCs w:val="24"/>
        </w:rPr>
        <w:t>praktyki</w:t>
      </w:r>
      <w:r w:rsidRPr="00AC5CC7">
        <w:rPr>
          <w:rFonts w:ascii="Arial" w:hAnsi="Arial" w:cs="Arial"/>
          <w:sz w:val="24"/>
          <w:szCs w:val="24"/>
        </w:rPr>
        <w:t xml:space="preserve">. </w:t>
      </w:r>
    </w:p>
    <w:p w14:paraId="6374C507" w14:textId="3DE419FB" w:rsidR="00AC5CC7" w:rsidRP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CC7">
        <w:rPr>
          <w:rFonts w:ascii="Arial" w:hAnsi="Arial" w:cs="Arial"/>
          <w:sz w:val="24"/>
          <w:szCs w:val="24"/>
        </w:rPr>
        <w:t xml:space="preserve">Ocena niedostateczna - nieopanowanie niezbędnego minimum w zakresie objętym  </w:t>
      </w:r>
    </w:p>
    <w:p w14:paraId="11B796B5" w14:textId="3390B85F" w:rsidR="00AC5CC7" w:rsidRPr="00AC5CC7" w:rsidRDefault="00AC5CC7" w:rsidP="00AC5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C5CC7">
        <w:rPr>
          <w:rFonts w:ascii="Arial" w:hAnsi="Arial" w:cs="Arial"/>
          <w:sz w:val="24"/>
          <w:szCs w:val="24"/>
        </w:rPr>
        <w:t xml:space="preserve">programem </w:t>
      </w:r>
      <w:r w:rsidR="000E478B">
        <w:rPr>
          <w:rFonts w:ascii="Arial" w:hAnsi="Arial" w:cs="Arial"/>
          <w:sz w:val="24"/>
          <w:szCs w:val="24"/>
        </w:rPr>
        <w:t>praktyki</w:t>
      </w:r>
      <w:r w:rsidRPr="00AC5CC7">
        <w:rPr>
          <w:rFonts w:ascii="Arial" w:hAnsi="Arial" w:cs="Arial"/>
          <w:sz w:val="24"/>
          <w:szCs w:val="24"/>
        </w:rPr>
        <w:t>.</w:t>
      </w:r>
    </w:p>
    <w:p w14:paraId="68F348AE" w14:textId="1E7D14BE" w:rsidR="00AA549B" w:rsidRDefault="00AA549B" w:rsidP="00AC5CC7">
      <w:pPr>
        <w:spacing w:after="0" w:line="240" w:lineRule="auto"/>
      </w:pPr>
      <w:r>
        <w:lastRenderedPageBreak/>
        <w:t>ZAŁĄCZNIK</w:t>
      </w:r>
      <w:r w:rsidR="00CE13BE">
        <w:t>:</w:t>
      </w:r>
      <w:r>
        <w:t xml:space="preserve"> Dziennik praktyki </w:t>
      </w:r>
    </w:p>
    <w:p w14:paraId="2BABAA56" w14:textId="77777777" w:rsidR="00AA549B" w:rsidRDefault="00AA549B" w:rsidP="00AA549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356712" w14:textId="1BB5E1FF" w:rsidR="00AA549B" w:rsidRDefault="00AA549B" w:rsidP="00AA549B">
      <w:pPr>
        <w:spacing w:after="0" w:line="240" w:lineRule="auto"/>
        <w:jc w:val="center"/>
      </w:pPr>
      <w:r w:rsidRPr="00AA549B">
        <w:rPr>
          <w:rFonts w:ascii="Arial" w:hAnsi="Arial" w:cs="Arial"/>
          <w:b/>
          <w:bCs/>
          <w:sz w:val="28"/>
          <w:szCs w:val="28"/>
        </w:rPr>
        <w:t>DZIENNIK PRAKTYK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AA549B">
        <w:rPr>
          <w:rFonts w:ascii="Arial" w:hAnsi="Arial" w:cs="Arial"/>
          <w:b/>
          <w:bCs/>
          <w:sz w:val="28"/>
          <w:szCs w:val="28"/>
        </w:rPr>
        <w:t xml:space="preserve"> W ZAWODACH BRANŻY TURYSTYCZNEJ</w:t>
      </w:r>
      <w:r>
        <w:t xml:space="preserve"> </w:t>
      </w:r>
    </w:p>
    <w:p w14:paraId="20C99B3B" w14:textId="60C25F99" w:rsidR="00AA549B" w:rsidRPr="00AA549B" w:rsidRDefault="00AA549B" w:rsidP="00AA5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549B">
        <w:rPr>
          <w:rFonts w:ascii="Arial" w:hAnsi="Arial" w:cs="Arial"/>
          <w:sz w:val="24"/>
          <w:szCs w:val="24"/>
        </w:rPr>
        <w:t>realizowanej w</w:t>
      </w:r>
    </w:p>
    <w:p w14:paraId="399721B6" w14:textId="77777777" w:rsidR="00AA549B" w:rsidRDefault="00AA549B" w:rsidP="00AA549B">
      <w:pPr>
        <w:spacing w:after="0" w:line="240" w:lineRule="auto"/>
        <w:jc w:val="center"/>
        <w:rPr>
          <w:rFonts w:ascii="Arial" w:hAnsi="Arial" w:cs="Arial"/>
        </w:rPr>
      </w:pPr>
    </w:p>
    <w:p w14:paraId="13C01B68" w14:textId="1C6A6AFD" w:rsidR="00AA549B" w:rsidRDefault="00AA549B" w:rsidP="00AA549B">
      <w:pPr>
        <w:spacing w:after="0" w:line="240" w:lineRule="auto"/>
        <w:jc w:val="center"/>
        <w:rPr>
          <w:rFonts w:ascii="Arial" w:hAnsi="Arial" w:cs="Arial"/>
        </w:rPr>
      </w:pPr>
      <w:r w:rsidRPr="00AA549B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</w:t>
      </w:r>
    </w:p>
    <w:p w14:paraId="0B563A22" w14:textId="77777777" w:rsidR="00AA549B" w:rsidRDefault="00AA549B" w:rsidP="00AA549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A549B">
        <w:rPr>
          <w:rFonts w:ascii="Arial" w:hAnsi="Arial" w:cs="Arial"/>
          <w:sz w:val="18"/>
          <w:szCs w:val="18"/>
        </w:rPr>
        <w:t xml:space="preserve">(nazwa i adres zakładu pracy) </w:t>
      </w:r>
    </w:p>
    <w:p w14:paraId="6B8151B8" w14:textId="77777777" w:rsidR="00AA549B" w:rsidRDefault="00AA549B" w:rsidP="00AA549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B6D06B7" w14:textId="77777777" w:rsidR="00AA549B" w:rsidRDefault="00AA549B" w:rsidP="00AA549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293A60F" w14:textId="77777777" w:rsidR="00AA549B" w:rsidRDefault="00AA549B" w:rsidP="00AA549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BB496DD" w14:textId="77777777" w:rsidR="00AA549B" w:rsidRDefault="00AA549B" w:rsidP="00AA549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75E18B4" w14:textId="0D5B0EDB" w:rsidR="00AA549B" w:rsidRPr="00AA549B" w:rsidRDefault="00AA549B" w:rsidP="00AA549B">
      <w:pPr>
        <w:spacing w:after="0" w:line="240" w:lineRule="auto"/>
        <w:rPr>
          <w:rFonts w:ascii="Arial" w:hAnsi="Arial" w:cs="Arial"/>
          <w:b/>
          <w:bCs/>
        </w:rPr>
      </w:pPr>
      <w:r w:rsidRPr="00AA549B">
        <w:rPr>
          <w:rFonts w:ascii="Arial" w:hAnsi="Arial" w:cs="Arial"/>
          <w:b/>
          <w:bCs/>
          <w:sz w:val="24"/>
          <w:szCs w:val="24"/>
        </w:rPr>
        <w:t>IMIĘ I NAZWISKO UCZ</w:t>
      </w:r>
      <w:r w:rsidR="00AC323D">
        <w:rPr>
          <w:rFonts w:ascii="Arial" w:hAnsi="Arial" w:cs="Arial"/>
          <w:b/>
          <w:bCs/>
          <w:sz w:val="24"/>
          <w:szCs w:val="24"/>
        </w:rPr>
        <w:t xml:space="preserve">NIA     </w:t>
      </w:r>
      <w:r w:rsidRPr="00AA549B">
        <w:rPr>
          <w:rFonts w:ascii="Arial" w:hAnsi="Arial" w:cs="Arial"/>
        </w:rPr>
        <w:t xml:space="preserve"> </w:t>
      </w:r>
      <w:r w:rsidRPr="00AA549B">
        <w:rPr>
          <w:rFonts w:ascii="Arial" w:hAnsi="Arial" w:cs="Arial"/>
          <w:b/>
          <w:bCs/>
        </w:rPr>
        <w:t>……………………………………………………</w:t>
      </w:r>
      <w:r w:rsidR="00CE13BE">
        <w:rPr>
          <w:rFonts w:ascii="Arial" w:hAnsi="Arial" w:cs="Arial"/>
          <w:b/>
          <w:bCs/>
        </w:rPr>
        <w:t>……</w:t>
      </w:r>
    </w:p>
    <w:p w14:paraId="14343046" w14:textId="77777777" w:rsidR="00AA549B" w:rsidRDefault="00AA549B" w:rsidP="00AA549B">
      <w:pPr>
        <w:spacing w:after="0" w:line="240" w:lineRule="auto"/>
        <w:rPr>
          <w:rFonts w:ascii="Arial" w:hAnsi="Arial" w:cs="Arial"/>
        </w:rPr>
      </w:pPr>
    </w:p>
    <w:p w14:paraId="17BE3A9D" w14:textId="77777777" w:rsidR="00AA549B" w:rsidRDefault="00AA549B" w:rsidP="00AA549B">
      <w:pPr>
        <w:spacing w:after="0" w:line="240" w:lineRule="auto"/>
        <w:rPr>
          <w:rFonts w:ascii="Arial" w:hAnsi="Arial" w:cs="Arial"/>
        </w:rPr>
      </w:pPr>
    </w:p>
    <w:p w14:paraId="0DABFEEF" w14:textId="503670CD" w:rsidR="00AC5CC7" w:rsidRDefault="00AA549B" w:rsidP="00AA54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549B">
        <w:rPr>
          <w:rFonts w:ascii="Arial" w:hAnsi="Arial" w:cs="Arial"/>
          <w:b/>
          <w:bCs/>
          <w:sz w:val="24"/>
          <w:szCs w:val="24"/>
        </w:rPr>
        <w:t>IMIĘ I NAZWISKO OPIEKUNA PRAKTYKI</w:t>
      </w:r>
      <w:r>
        <w:rPr>
          <w:rFonts w:ascii="Arial" w:hAnsi="Arial" w:cs="Arial"/>
          <w:b/>
          <w:bCs/>
          <w:sz w:val="24"/>
          <w:szCs w:val="24"/>
        </w:rPr>
        <w:t xml:space="preserve">  ………………………………………..</w:t>
      </w:r>
    </w:p>
    <w:p w14:paraId="4A6A669A" w14:textId="77777777" w:rsidR="00CE13BE" w:rsidRDefault="00CE13BE" w:rsidP="00AA54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2DC6A5" w14:textId="77777777" w:rsidR="00CE13BE" w:rsidRDefault="00CE13BE" w:rsidP="00AA54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417DB8" w14:textId="77777777" w:rsidR="00CE13BE" w:rsidRDefault="00CE13BE" w:rsidP="00AA54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8F355B" w14:textId="77777777" w:rsidR="00CE13BE" w:rsidRDefault="00CE13BE" w:rsidP="00AA54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63"/>
      </w:tblGrid>
      <w:tr w:rsidR="00CE13BE" w14:paraId="4993246D" w14:textId="77777777" w:rsidTr="001841F6">
        <w:tc>
          <w:tcPr>
            <w:tcW w:w="6799" w:type="dxa"/>
            <w:gridSpan w:val="2"/>
          </w:tcPr>
          <w:p w14:paraId="43486167" w14:textId="5396B429" w:rsidR="00CE13BE" w:rsidRDefault="00AC323D" w:rsidP="00CE1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Dzień 1</w:t>
            </w:r>
          </w:p>
        </w:tc>
        <w:tc>
          <w:tcPr>
            <w:tcW w:w="2263" w:type="dxa"/>
            <w:vMerge w:val="restart"/>
          </w:tcPr>
          <w:p w14:paraId="02369AE8" w14:textId="77777777" w:rsidR="00CE13BE" w:rsidRDefault="00CE13BE" w:rsidP="00CE1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Podpis </w:t>
            </w:r>
          </w:p>
          <w:p w14:paraId="4ACD85CF" w14:textId="69CDC2AC" w:rsidR="00AC323D" w:rsidRDefault="00AC323D" w:rsidP="00CE1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ucznia</w:t>
            </w:r>
          </w:p>
        </w:tc>
      </w:tr>
      <w:tr w:rsidR="00CE13BE" w14:paraId="5CB026AB" w14:textId="77777777" w:rsidTr="00CE13BE">
        <w:tc>
          <w:tcPr>
            <w:tcW w:w="1413" w:type="dxa"/>
          </w:tcPr>
          <w:p w14:paraId="2CE9355A" w14:textId="2DA37DBE" w:rsidR="00CE13BE" w:rsidRDefault="00CE13BE" w:rsidP="00AC32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6" w:type="dxa"/>
          </w:tcPr>
          <w:p w14:paraId="09B089AD" w14:textId="567B210A" w:rsidR="00CE13BE" w:rsidRDefault="00CE13BE" w:rsidP="00AC32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2263" w:type="dxa"/>
            <w:vMerge/>
          </w:tcPr>
          <w:p w14:paraId="549E6C5E" w14:textId="5FF471F7" w:rsidR="00CE13BE" w:rsidRDefault="00CE13BE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13BE" w14:paraId="0D6507CB" w14:textId="77777777" w:rsidTr="00CE13BE">
        <w:tc>
          <w:tcPr>
            <w:tcW w:w="1413" w:type="dxa"/>
          </w:tcPr>
          <w:p w14:paraId="3A40455D" w14:textId="77777777" w:rsidR="00CE13BE" w:rsidRDefault="00CE13BE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9BFAA4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D9A383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3C92FD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56DAD4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BACA91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3F6576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8CA67C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CB0617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432BAB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BDDF2B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BAF067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E14B5A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ADFAF5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20EE78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BFF536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C843C3" w14:textId="77777777" w:rsidR="00AC323D" w:rsidRDefault="00AC323D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9DC8148" w14:textId="77777777" w:rsidR="00CE13BE" w:rsidRDefault="00CE13BE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14:paraId="7B58814B" w14:textId="77777777" w:rsidR="00CE13BE" w:rsidRDefault="00CE13BE" w:rsidP="00AA54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779D1A" w14:textId="77777777" w:rsidR="00CE13BE" w:rsidRDefault="00CE13BE" w:rsidP="00AA54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C498FA" w14:textId="77777777" w:rsidR="00AC323D" w:rsidRDefault="00AC323D" w:rsidP="00AA54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44237B" w14:textId="77777777" w:rsidR="00AC323D" w:rsidRDefault="00AC323D" w:rsidP="00AA54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BE3246" w14:textId="72C5BD89" w:rsidR="00AC323D" w:rsidRPr="00AC323D" w:rsidRDefault="00AC323D" w:rsidP="00AA54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323D">
        <w:rPr>
          <w:rFonts w:ascii="Arial" w:hAnsi="Arial" w:cs="Arial"/>
          <w:b/>
          <w:bCs/>
          <w:sz w:val="24"/>
          <w:szCs w:val="24"/>
        </w:rPr>
        <w:t>Podpis opiekuna praktyk</w:t>
      </w:r>
      <w:r>
        <w:rPr>
          <w:rFonts w:ascii="Arial" w:hAnsi="Arial" w:cs="Arial"/>
          <w:b/>
          <w:bCs/>
          <w:sz w:val="24"/>
          <w:szCs w:val="24"/>
        </w:rPr>
        <w:t xml:space="preserve">i   </w:t>
      </w:r>
      <w:r w:rsidRPr="00AC323D">
        <w:rPr>
          <w:rFonts w:ascii="Arial" w:hAnsi="Arial" w:cs="Arial"/>
          <w:b/>
          <w:bCs/>
          <w:sz w:val="24"/>
          <w:szCs w:val="24"/>
        </w:rPr>
        <w:t>…………………………………………………</w:t>
      </w:r>
    </w:p>
    <w:sectPr w:rsidR="00AC323D" w:rsidRPr="00AC32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2E24" w14:textId="77777777" w:rsidR="00C55DFC" w:rsidRDefault="00C55DFC" w:rsidP="00AC323D">
      <w:pPr>
        <w:spacing w:after="0" w:line="240" w:lineRule="auto"/>
      </w:pPr>
      <w:r>
        <w:separator/>
      </w:r>
    </w:p>
  </w:endnote>
  <w:endnote w:type="continuationSeparator" w:id="0">
    <w:p w14:paraId="28A4F8BE" w14:textId="77777777" w:rsidR="00C55DFC" w:rsidRDefault="00C55DFC" w:rsidP="00A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436919"/>
      <w:docPartObj>
        <w:docPartGallery w:val="Page Numbers (Bottom of Page)"/>
        <w:docPartUnique/>
      </w:docPartObj>
    </w:sdtPr>
    <w:sdtEndPr/>
    <w:sdtContent>
      <w:p w14:paraId="56FE303A" w14:textId="3A01EEFF" w:rsidR="00AC323D" w:rsidRDefault="00AC32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F8D3D" w14:textId="77777777" w:rsidR="00AC323D" w:rsidRDefault="00AC3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BCDC" w14:textId="77777777" w:rsidR="00C55DFC" w:rsidRDefault="00C55DFC" w:rsidP="00AC323D">
      <w:pPr>
        <w:spacing w:after="0" w:line="240" w:lineRule="auto"/>
      </w:pPr>
      <w:r>
        <w:separator/>
      </w:r>
    </w:p>
  </w:footnote>
  <w:footnote w:type="continuationSeparator" w:id="0">
    <w:p w14:paraId="41D9513E" w14:textId="77777777" w:rsidR="00C55DFC" w:rsidRDefault="00C55DFC" w:rsidP="00AC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49C3"/>
    <w:multiLevelType w:val="hybridMultilevel"/>
    <w:tmpl w:val="ABEE6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656"/>
    <w:multiLevelType w:val="hybridMultilevel"/>
    <w:tmpl w:val="0CB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3293"/>
    <w:multiLevelType w:val="hybridMultilevel"/>
    <w:tmpl w:val="261200E8"/>
    <w:lvl w:ilvl="0" w:tplc="F92E21DA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632F6"/>
    <w:multiLevelType w:val="multilevel"/>
    <w:tmpl w:val="AFA4CC1C"/>
    <w:lvl w:ilvl="0">
      <w:start w:val="1"/>
      <w:numFmt w:val="decimal"/>
      <w:lvlText w:val="%1."/>
      <w:lvlJc w:val="left"/>
      <w:pPr>
        <w:ind w:left="2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0" w:hanging="180"/>
      </w:pPr>
      <w:rPr>
        <w:vertAlign w:val="baseline"/>
      </w:rPr>
    </w:lvl>
  </w:abstractNum>
  <w:abstractNum w:abstractNumId="4" w15:restartNumberingAfterBreak="0">
    <w:nsid w:val="6B2B243F"/>
    <w:multiLevelType w:val="multilevel"/>
    <w:tmpl w:val="6EA41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9B"/>
    <w:rsid w:val="000E17BC"/>
    <w:rsid w:val="000E478B"/>
    <w:rsid w:val="00282A8B"/>
    <w:rsid w:val="002B0DEA"/>
    <w:rsid w:val="0045379B"/>
    <w:rsid w:val="0051235A"/>
    <w:rsid w:val="00623DEF"/>
    <w:rsid w:val="006261BC"/>
    <w:rsid w:val="006B5D85"/>
    <w:rsid w:val="007964B5"/>
    <w:rsid w:val="0092526D"/>
    <w:rsid w:val="009F1E1B"/>
    <w:rsid w:val="00AA549B"/>
    <w:rsid w:val="00AC323D"/>
    <w:rsid w:val="00AC5CC7"/>
    <w:rsid w:val="00C55DFC"/>
    <w:rsid w:val="00CA1DE9"/>
    <w:rsid w:val="00CE13BE"/>
    <w:rsid w:val="00CE3659"/>
    <w:rsid w:val="00E035B1"/>
    <w:rsid w:val="00E4026D"/>
    <w:rsid w:val="00F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D67C"/>
  <w15:chartTrackingRefBased/>
  <w15:docId w15:val="{D00FA6D5-9D25-48D4-991B-DD94ED9D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7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37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37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37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37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37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37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37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37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7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37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37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379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379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379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379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379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379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37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3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37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37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37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379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379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379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37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379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379B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9252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E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3D"/>
  </w:style>
  <w:style w:type="paragraph" w:styleId="Stopka">
    <w:name w:val="footer"/>
    <w:basedOn w:val="Normalny"/>
    <w:link w:val="StopkaZnak"/>
    <w:uiPriority w:val="99"/>
    <w:unhideWhenUsed/>
    <w:rsid w:val="00AC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Petrenko</dc:creator>
  <cp:keywords/>
  <dc:description/>
  <cp:lastModifiedBy>Zbigniew Głuch</cp:lastModifiedBy>
  <cp:revision>2</cp:revision>
  <dcterms:created xsi:type="dcterms:W3CDTF">2024-04-22T11:56:00Z</dcterms:created>
  <dcterms:modified xsi:type="dcterms:W3CDTF">2024-04-22T11:56:00Z</dcterms:modified>
</cp:coreProperties>
</file>